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46E8" w:rsidRDefault="00BF46E8" w:rsidP="00BF46E8">
      <w:pPr>
        <w:rPr>
          <w:rFonts w:ascii="Times New Roman" w:hAnsi="Times New Roman" w:cs="Times New Roman"/>
          <w:sz w:val="18"/>
          <w:szCs w:val="18"/>
        </w:rPr>
      </w:pPr>
    </w:p>
    <w:p w:rsidR="00FD7252" w:rsidRDefault="00FD7252" w:rsidP="00BF46E8">
      <w:pPr>
        <w:rPr>
          <w:rFonts w:ascii="Times New Roman" w:hAnsi="Times New Roman" w:cs="Times New Roman"/>
          <w:sz w:val="18"/>
          <w:szCs w:val="18"/>
        </w:rPr>
      </w:pPr>
    </w:p>
    <w:p w:rsidR="00FD7252" w:rsidRDefault="00FD7252" w:rsidP="00BF46E8">
      <w:pPr>
        <w:rPr>
          <w:rFonts w:ascii="Times New Roman" w:hAnsi="Times New Roman" w:cs="Times New Roman"/>
          <w:sz w:val="18"/>
          <w:szCs w:val="18"/>
        </w:rPr>
      </w:pPr>
    </w:p>
    <w:p w:rsidR="00FD7252" w:rsidRPr="00B92C99" w:rsidRDefault="00FD7252" w:rsidP="00BF46E8">
      <w:pPr>
        <w:rPr>
          <w:rFonts w:ascii="Times New Roman" w:hAnsi="Times New Roman" w:cs="Times New Roman"/>
          <w:sz w:val="18"/>
          <w:szCs w:val="18"/>
        </w:rPr>
      </w:pPr>
    </w:p>
    <w:p w:rsidR="00BF46E8" w:rsidRPr="00E554DF" w:rsidRDefault="00BF46E8" w:rsidP="00E554DF">
      <w:pPr>
        <w:jc w:val="center"/>
        <w:rPr>
          <w:rFonts w:ascii="Times New Roman" w:hAnsi="Times New Roman"/>
          <w:b/>
          <w:color w:val="000000"/>
        </w:rPr>
      </w:pPr>
      <w:r w:rsidRPr="00B92C99">
        <w:rPr>
          <w:rFonts w:ascii="Times New Roman" w:hAnsi="Times New Roman"/>
          <w:b/>
          <w:color w:val="000000"/>
        </w:rPr>
        <w:t>ПОРУЧЕНИЕ НА ДЕПОЗИТАРНУЮ ОПЕРАЦИЮ</w:t>
      </w:r>
      <w:r>
        <w:rPr>
          <w:rFonts w:ascii="Times New Roman" w:hAnsi="Times New Roman"/>
          <w:b/>
          <w:color w:val="000000"/>
        </w:rPr>
        <w:t xml:space="preserve"> ПЕРЕВОД</w:t>
      </w:r>
      <w:r w:rsidR="000A5C3A">
        <w:rPr>
          <w:rFonts w:ascii="Times New Roman" w:hAnsi="Times New Roman"/>
          <w:b/>
          <w:color w:val="000000"/>
        </w:rPr>
        <w:t>А</w:t>
      </w:r>
      <w:r w:rsidR="006277F5">
        <w:rPr>
          <w:rFonts w:ascii="Times New Roman" w:hAnsi="Times New Roman"/>
          <w:b/>
          <w:color w:val="000000"/>
        </w:rPr>
        <w:t xml:space="preserve"> ЦЕННЫХ БУМАГ</w:t>
      </w:r>
    </w:p>
    <w:p w:rsidR="00BF46E8" w:rsidRPr="00E1286E" w:rsidRDefault="00BF46E8" w:rsidP="00BF46E8">
      <w:pPr>
        <w:rPr>
          <w:rFonts w:ascii="Times New Roman" w:hAnsi="Times New Roman" w:cs="Times New Roman"/>
          <w:i/>
          <w:sz w:val="18"/>
          <w:szCs w:val="18"/>
        </w:rPr>
      </w:pPr>
      <w:r w:rsidRPr="00B92C99">
        <w:rPr>
          <w:rFonts w:ascii="Times New Roman" w:hAnsi="Times New Roman" w:cs="Times New Roman"/>
          <w:i/>
          <w:sz w:val="18"/>
          <w:szCs w:val="18"/>
        </w:rPr>
        <w:t xml:space="preserve">Необходимые поля заполнить и/или отметить </w:t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begin">
          <w:ffData>
            <w:name w:val="Check6"/>
            <w:enabled/>
            <w:calcOnExit w:val="0"/>
            <w:checkBox>
              <w:size w:val="24"/>
              <w:default w:val="1"/>
            </w:checkBox>
          </w:ffData>
        </w:fldChar>
      </w:r>
      <w:r w:rsidRPr="00B92C99">
        <w:rPr>
          <w:rFonts w:ascii="Times New Roman" w:hAnsi="Times New Roman" w:cs="Times New Roman"/>
          <w:i/>
          <w:sz w:val="18"/>
          <w:szCs w:val="18"/>
        </w:rPr>
        <w:instrText xml:space="preserve"> FORMCHECKBOX </w:instrText>
      </w:r>
      <w:r w:rsidR="005237AE">
        <w:rPr>
          <w:rFonts w:ascii="Times New Roman" w:hAnsi="Times New Roman" w:cs="Times New Roman"/>
          <w:i/>
          <w:sz w:val="18"/>
          <w:szCs w:val="18"/>
        </w:rPr>
      </w:r>
      <w:r w:rsidR="005237AE">
        <w:rPr>
          <w:rFonts w:ascii="Times New Roman" w:hAnsi="Times New Roman" w:cs="Times New Roman"/>
          <w:i/>
          <w:sz w:val="18"/>
          <w:szCs w:val="18"/>
        </w:rPr>
        <w:fldChar w:fldCharType="separate"/>
      </w:r>
      <w:r w:rsidRPr="00B92C99">
        <w:rPr>
          <w:rFonts w:ascii="Times New Roman" w:hAnsi="Times New Roman" w:cs="Times New Roman"/>
          <w:i/>
          <w:sz w:val="18"/>
          <w:szCs w:val="18"/>
        </w:rPr>
        <w:fldChar w:fldCharType="end"/>
      </w: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508"/>
        <w:gridCol w:w="7000"/>
      </w:tblGrid>
      <w:tr w:rsidR="00FD7252" w:rsidRPr="00B92C99" w:rsidTr="00B03001">
        <w:tc>
          <w:tcPr>
            <w:tcW w:w="2508" w:type="dxa"/>
          </w:tcPr>
          <w:p w:rsidR="00FD7252" w:rsidRPr="008D4D49" w:rsidRDefault="00FD7252" w:rsidP="00B0300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851A06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– отправитель ценных бумаг</w:t>
            </w:r>
            <w:r w:rsidRPr="002427E9">
              <w:rPr>
                <w:rFonts w:ascii="Times New Roman" w:hAnsi="Times New Roman"/>
                <w:b/>
                <w:sz w:val="18"/>
                <w:szCs w:val="18"/>
              </w:rPr>
              <w:t xml:space="preserve">  </w:t>
            </w:r>
            <w:r w:rsidRPr="008D4D49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</w:p>
          <w:p w:rsidR="00FD7252" w:rsidRPr="005C6348" w:rsidRDefault="00FD7252" w:rsidP="00B0300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4F4211">
              <w:rPr>
                <w:rFonts w:ascii="Times New Roman" w:hAnsi="Times New Roman"/>
                <w:sz w:val="18"/>
                <w:szCs w:val="18"/>
              </w:rPr>
              <w:t>(</w:t>
            </w:r>
            <w:r w:rsidRPr="00453ADF">
              <w:rPr>
                <w:rFonts w:ascii="Times New Roman" w:hAnsi="Times New Roman" w:cs="Times New Roman"/>
                <w:sz w:val="18"/>
                <w:szCs w:val="18"/>
              </w:rPr>
              <w:t>полное наименование/Ф</w:t>
            </w:r>
            <w:r w:rsidRPr="0042127A">
              <w:rPr>
                <w:rFonts w:ascii="Times New Roman" w:hAnsi="Times New Roman" w:cs="Times New Roman"/>
                <w:sz w:val="18"/>
                <w:szCs w:val="18"/>
              </w:rPr>
              <w:t>ИО, адрес местонахождения /регистрации</w:t>
            </w:r>
            <w:r w:rsidRPr="00705150">
              <w:rPr>
                <w:rFonts w:ascii="Times New Roman" w:hAnsi="Times New Roman"/>
                <w:sz w:val="18"/>
                <w:szCs w:val="18"/>
              </w:rPr>
              <w:t>)</w:t>
            </w:r>
          </w:p>
        </w:tc>
        <w:tc>
          <w:tcPr>
            <w:tcW w:w="7000" w:type="dxa"/>
          </w:tcPr>
          <w:p w:rsidR="00FD7252" w:rsidRPr="005C6348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D7252" w:rsidRPr="005C6348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50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7000" w:type="dxa"/>
          </w:tcPr>
          <w:p w:rsidR="00FD7252" w:rsidRPr="00E1286E" w:rsidRDefault="00FD7252" w:rsidP="00B0300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sz w:val="18"/>
                <w:szCs w:val="18"/>
              </w:rPr>
            </w:r>
            <w:r w:rsidR="005237A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sz w:val="18"/>
                <w:szCs w:val="18"/>
              </w:rPr>
            </w:r>
            <w:r w:rsidR="005237A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b/>
                <w:bCs/>
              </w:rPr>
            </w:r>
            <w:r w:rsidR="005237AE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Доверительный управляющий</w:t>
            </w:r>
          </w:p>
          <w:p w:rsidR="00FD7252" w:rsidRPr="00851A06" w:rsidRDefault="00FD7252" w:rsidP="00B0300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b/>
                <w:bCs/>
              </w:rPr>
            </w:r>
            <w:r w:rsidR="005237AE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</w:t>
            </w:r>
            <w:bookmarkStart w:id="0" w:name="_GoBack"/>
            <w:r w:rsidRPr="00851A06">
              <w:rPr>
                <w:rFonts w:ascii="Times New Roman" w:hAnsi="Times New Roman"/>
                <w:sz w:val="18"/>
                <w:szCs w:val="18"/>
              </w:rPr>
              <w:t>_________</w:t>
            </w:r>
            <w:bookmarkEnd w:id="0"/>
          </w:p>
        </w:tc>
      </w:tr>
      <w:tr w:rsidR="00FD7252" w:rsidRPr="00B92C99" w:rsidTr="00B03001">
        <w:tc>
          <w:tcPr>
            <w:tcW w:w="250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счета депо</w:t>
            </w:r>
          </w:p>
        </w:tc>
        <w:tc>
          <w:tcPr>
            <w:tcW w:w="7000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50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000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Pr="00B92C99" w:rsidRDefault="00BF46E8" w:rsidP="00BF46E8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78"/>
        <w:gridCol w:w="1805"/>
        <w:gridCol w:w="848"/>
        <w:gridCol w:w="1110"/>
        <w:gridCol w:w="2029"/>
        <w:gridCol w:w="1223"/>
      </w:tblGrid>
      <w:tr w:rsidR="00FD7252" w:rsidRPr="00B92C99" w:rsidTr="00B03001">
        <w:tc>
          <w:tcPr>
            <w:tcW w:w="247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Наименование эмитента</w:t>
            </w:r>
          </w:p>
        </w:tc>
        <w:tc>
          <w:tcPr>
            <w:tcW w:w="7015" w:type="dxa"/>
            <w:gridSpan w:val="5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47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Вид, категория ценных бумаг</w:t>
            </w:r>
          </w:p>
        </w:tc>
        <w:tc>
          <w:tcPr>
            <w:tcW w:w="7015" w:type="dxa"/>
            <w:gridSpan w:val="5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rPr>
          <w:trHeight w:val="449"/>
        </w:trPr>
        <w:tc>
          <w:tcPr>
            <w:tcW w:w="247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Номер государственной</w:t>
            </w:r>
            <w:r w:rsidRPr="00B92C99">
              <w:rPr>
                <w:rFonts w:ascii="Times New Roman" w:hAnsi="Times New Roman"/>
                <w:color w:val="008000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t>регистрации</w:t>
            </w:r>
          </w:p>
        </w:tc>
        <w:tc>
          <w:tcPr>
            <w:tcW w:w="1805" w:type="dxa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4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ISIN</w:t>
            </w:r>
          </w:p>
        </w:tc>
        <w:tc>
          <w:tcPr>
            <w:tcW w:w="1110" w:type="dxa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029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Номинал ценной бумаги</w:t>
            </w:r>
          </w:p>
        </w:tc>
        <w:tc>
          <w:tcPr>
            <w:tcW w:w="1223" w:type="dxa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47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Количество цифрами, шт. </w:t>
            </w:r>
          </w:p>
        </w:tc>
        <w:tc>
          <w:tcPr>
            <w:tcW w:w="1805" w:type="dxa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58" w:type="dxa"/>
            <w:gridSpan w:val="2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Количество прописью, шт.</w:t>
            </w:r>
          </w:p>
        </w:tc>
        <w:tc>
          <w:tcPr>
            <w:tcW w:w="3252" w:type="dxa"/>
            <w:gridSpan w:val="2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Pr="00B92C99" w:rsidRDefault="00BF46E8" w:rsidP="00BF46E8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08"/>
        <w:gridCol w:w="7000"/>
      </w:tblGrid>
      <w:tr w:rsidR="00FD7252" w:rsidRPr="00B92C99" w:rsidTr="00B03001">
        <w:trPr>
          <w:trHeight w:val="1156"/>
        </w:trPr>
        <w:tc>
          <w:tcPr>
            <w:tcW w:w="2508" w:type="dxa"/>
          </w:tcPr>
          <w:p w:rsidR="00FD7252" w:rsidRPr="00BF46E8" w:rsidRDefault="00FD7252" w:rsidP="00B03001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BF46E8">
              <w:rPr>
                <w:rFonts w:ascii="Times New Roman" w:hAnsi="Times New Roman"/>
                <w:b/>
                <w:sz w:val="18"/>
                <w:szCs w:val="18"/>
              </w:rPr>
              <w:t xml:space="preserve">ДЕПОНЕНТ – </w:t>
            </w:r>
            <w:r>
              <w:rPr>
                <w:rFonts w:ascii="Times New Roman" w:hAnsi="Times New Roman"/>
                <w:b/>
                <w:sz w:val="18"/>
                <w:szCs w:val="18"/>
              </w:rPr>
              <w:t>получатель</w:t>
            </w:r>
            <w:r w:rsidRPr="00BF46E8">
              <w:rPr>
                <w:rFonts w:ascii="Times New Roman" w:hAnsi="Times New Roman"/>
                <w:b/>
                <w:sz w:val="18"/>
                <w:szCs w:val="18"/>
              </w:rPr>
              <w:t xml:space="preserve"> ценных бумаг   </w:t>
            </w:r>
          </w:p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F46E8">
              <w:rPr>
                <w:rFonts w:ascii="Times New Roman" w:hAnsi="Times New Roman"/>
                <w:b/>
                <w:sz w:val="18"/>
                <w:szCs w:val="18"/>
              </w:rPr>
              <w:t xml:space="preserve"> </w:t>
            </w:r>
            <w:r w:rsidRPr="00BF46E8">
              <w:rPr>
                <w:rFonts w:ascii="Times New Roman" w:hAnsi="Times New Roman"/>
                <w:sz w:val="18"/>
                <w:szCs w:val="18"/>
              </w:rPr>
              <w:t>(полное наименование/ФИО, адрес местонахождения /регистрации)</w:t>
            </w:r>
          </w:p>
        </w:tc>
        <w:tc>
          <w:tcPr>
            <w:tcW w:w="7000" w:type="dxa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50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Тип счета</w:t>
            </w:r>
          </w:p>
        </w:tc>
        <w:tc>
          <w:tcPr>
            <w:tcW w:w="7000" w:type="dxa"/>
          </w:tcPr>
          <w:p w:rsidR="00FD7252" w:rsidRPr="00851A06" w:rsidRDefault="00FD7252" w:rsidP="00B0300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sz w:val="18"/>
                <w:szCs w:val="18"/>
              </w:rPr>
            </w:r>
            <w:r w:rsidR="005237A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Владелец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sz w:val="18"/>
                <w:szCs w:val="18"/>
              </w:rPr>
            </w:r>
            <w:r w:rsidR="005237A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>Номинальный держатель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b/>
                <w:bCs/>
              </w:rPr>
            </w:r>
            <w:r w:rsidR="005237AE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Доверительный управляющий; </w:t>
            </w:r>
          </w:p>
          <w:p w:rsidR="00FD7252" w:rsidRPr="002427E9" w:rsidRDefault="00FD7252" w:rsidP="00B03001">
            <w:pPr>
              <w:ind w:left="-108"/>
              <w:rPr>
                <w:rFonts w:ascii="Times New Roman" w:hAnsi="Times New Roman"/>
                <w:sz w:val="18"/>
                <w:szCs w:val="18"/>
              </w:rPr>
            </w:pP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B92C99">
              <w:rPr>
                <w:rFonts w:ascii="Times New Roman" w:hAnsi="Times New Roman"/>
                <w:b/>
                <w:bCs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b/>
                <w:bCs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b/>
                <w:bCs/>
              </w:rPr>
            </w:r>
            <w:r w:rsidR="005237AE">
              <w:rPr>
                <w:rFonts w:ascii="Times New Roman" w:hAnsi="Times New Roman"/>
                <w:b/>
                <w:bCs/>
              </w:rPr>
              <w:fldChar w:fldCharType="separate"/>
            </w:r>
            <w:r w:rsidRPr="00B92C99">
              <w:rPr>
                <w:rFonts w:ascii="Times New Roman" w:hAnsi="Times New Roman"/>
                <w:b/>
                <w:bCs/>
              </w:rPr>
              <w:fldChar w:fldCharType="end"/>
            </w:r>
            <w:r w:rsidRPr="00E1286E">
              <w:rPr>
                <w:rFonts w:ascii="Times New Roman" w:hAnsi="Times New Roman"/>
                <w:b/>
                <w:bCs/>
              </w:rPr>
              <w:t xml:space="preserve"> 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>Иное_______</w:t>
            </w:r>
          </w:p>
        </w:tc>
      </w:tr>
      <w:tr w:rsidR="00FD7252" w:rsidRPr="00B92C99" w:rsidTr="00B03001">
        <w:tc>
          <w:tcPr>
            <w:tcW w:w="250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Номер счета </w:t>
            </w:r>
            <w:r>
              <w:rPr>
                <w:rFonts w:ascii="Times New Roman" w:hAnsi="Times New Roman"/>
                <w:sz w:val="18"/>
                <w:szCs w:val="18"/>
              </w:rPr>
              <w:t>депо</w:t>
            </w:r>
          </w:p>
        </w:tc>
        <w:tc>
          <w:tcPr>
            <w:tcW w:w="7000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508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 для расчетов</w:t>
            </w:r>
          </w:p>
        </w:tc>
        <w:tc>
          <w:tcPr>
            <w:tcW w:w="7000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Pr="00B92C99" w:rsidRDefault="00BF46E8" w:rsidP="00BF46E8">
      <w:pPr>
        <w:jc w:val="center"/>
        <w:rPr>
          <w:rFonts w:ascii="Times New Roman" w:hAnsi="Times New Roman"/>
          <w:sz w:val="18"/>
          <w:szCs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486"/>
        <w:gridCol w:w="1794"/>
        <w:gridCol w:w="1960"/>
        <w:gridCol w:w="3253"/>
      </w:tblGrid>
      <w:tr w:rsidR="00FD7252" w:rsidRPr="00B92C99" w:rsidTr="00B03001">
        <w:tc>
          <w:tcPr>
            <w:tcW w:w="2486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Обременения</w:t>
            </w:r>
          </w:p>
        </w:tc>
        <w:tc>
          <w:tcPr>
            <w:tcW w:w="7007" w:type="dxa"/>
            <w:gridSpan w:val="3"/>
          </w:tcPr>
          <w:p w:rsidR="00FD7252" w:rsidRPr="00E1286E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sz w:val="18"/>
                <w:szCs w:val="18"/>
              </w:rPr>
            </w:r>
            <w:r w:rsidR="005237A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свободны</w:t>
            </w:r>
            <w:r w:rsidRPr="00851A06">
              <w:rPr>
                <w:rFonts w:ascii="Times New Roman" w:hAnsi="Times New Roman"/>
                <w:sz w:val="18"/>
                <w:szCs w:val="18"/>
              </w:rPr>
              <w:t xml:space="preserve"> от обременения</w:t>
            </w:r>
            <w:r w:rsidRPr="002427E9">
              <w:rPr>
                <w:rFonts w:ascii="Times New Roman" w:hAnsi="Times New Roman"/>
                <w:sz w:val="18"/>
                <w:szCs w:val="18"/>
              </w:rPr>
              <w:t xml:space="preserve">  </w:t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begin">
                <w:ffData>
                  <w:name w:val="Check5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B92C99">
              <w:rPr>
                <w:rFonts w:ascii="Times New Roman" w:hAnsi="Times New Roman"/>
                <w:sz w:val="18"/>
                <w:szCs w:val="18"/>
              </w:rPr>
              <w:instrText xml:space="preserve"> FORMCHECKBOX </w:instrText>
            </w:r>
            <w:r w:rsidR="005237AE">
              <w:rPr>
                <w:rFonts w:ascii="Times New Roman" w:hAnsi="Times New Roman"/>
                <w:sz w:val="18"/>
                <w:szCs w:val="18"/>
              </w:rPr>
            </w:r>
            <w:r w:rsidR="005237AE">
              <w:rPr>
                <w:rFonts w:ascii="Times New Roman" w:hAnsi="Times New Roman"/>
                <w:sz w:val="18"/>
                <w:szCs w:val="18"/>
              </w:rPr>
              <w:fldChar w:fldCharType="separate"/>
            </w:r>
            <w:r w:rsidRPr="00B92C99">
              <w:rPr>
                <w:rFonts w:ascii="Times New Roman" w:hAnsi="Times New Roman"/>
                <w:sz w:val="18"/>
                <w:szCs w:val="18"/>
              </w:rPr>
              <w:fldChar w:fldCharType="end"/>
            </w:r>
            <w:r w:rsidRPr="00E1286E">
              <w:rPr>
                <w:rFonts w:ascii="Times New Roman" w:hAnsi="Times New Roman"/>
                <w:sz w:val="18"/>
                <w:szCs w:val="18"/>
              </w:rPr>
              <w:t xml:space="preserve"> Ценные бумаги находятся в залоге</w:t>
            </w:r>
          </w:p>
        </w:tc>
      </w:tr>
      <w:tr w:rsidR="00FD7252" w:rsidRPr="00B92C99" w:rsidTr="00B03001">
        <w:tc>
          <w:tcPr>
            <w:tcW w:w="2486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Залогодержатель (полное наименование), ИНН, ОГРН</w:t>
            </w:r>
          </w:p>
        </w:tc>
        <w:tc>
          <w:tcPr>
            <w:tcW w:w="7007" w:type="dxa"/>
            <w:gridSpan w:val="3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486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Сумма сделки, валюта (цифрами)</w:t>
            </w:r>
          </w:p>
        </w:tc>
        <w:tc>
          <w:tcPr>
            <w:tcW w:w="1794" w:type="dxa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960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Сумма сделки, валюта</w:t>
            </w:r>
          </w:p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 xml:space="preserve"> (прописью)</w:t>
            </w:r>
          </w:p>
        </w:tc>
        <w:tc>
          <w:tcPr>
            <w:tcW w:w="3253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486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Основание для проведения операции</w:t>
            </w:r>
          </w:p>
        </w:tc>
        <w:tc>
          <w:tcPr>
            <w:tcW w:w="7007" w:type="dxa"/>
            <w:gridSpan w:val="3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FD7252" w:rsidRPr="00B92C99" w:rsidTr="00B03001">
        <w:tc>
          <w:tcPr>
            <w:tcW w:w="2486" w:type="dxa"/>
          </w:tcPr>
          <w:p w:rsidR="00FD7252" w:rsidRPr="00B92C99" w:rsidRDefault="00FD7252" w:rsidP="00B03001">
            <w:pPr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Дополнительная информация</w:t>
            </w:r>
          </w:p>
        </w:tc>
        <w:tc>
          <w:tcPr>
            <w:tcW w:w="7007" w:type="dxa"/>
            <w:gridSpan w:val="3"/>
          </w:tcPr>
          <w:p w:rsidR="00FD7252" w:rsidRPr="00B92C99" w:rsidRDefault="00FD7252" w:rsidP="00B03001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</w:p>
    <w:p w:rsidR="00BF46E8" w:rsidRPr="00B92C99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 на депозитарную операцию (далее – Поручение) заполнено </w:t>
      </w:r>
      <w:r w:rsidRPr="005F11CE">
        <w:rPr>
          <w:sz w:val="16"/>
          <w:szCs w:val="16"/>
        </w:rPr>
        <w:t xml:space="preserve">для представления в Акционерное общество «Акционерный Банк «РОССИЯ» (далее – Банк), адрес юридического лица: </w:t>
      </w:r>
      <w:r w:rsidRPr="00777C0E">
        <w:rPr>
          <w:sz w:val="16"/>
          <w:szCs w:val="16"/>
        </w:rPr>
        <w:t>Российская Федерация, г. Санкт-Петербург, пл. Растрелли, д. 2, стр. 1.</w:t>
      </w:r>
      <w:r w:rsidRPr="00B92C99">
        <w:rPr>
          <w:rStyle w:val="FontStyle14"/>
          <w:sz w:val="16"/>
          <w:szCs w:val="16"/>
        </w:rPr>
        <w:t xml:space="preserve"> Обработка персональных данных, содержащихся в Поручении осуществляется Банком с целью предоставления депозитарных услуг. Все указанные в Поручении персональные данные получены от Депонента/Представителя депонента. Депонент/Представитель депонента уведомил лиц, чьи персональные данные указаны в Поручении о предоставлении их персональных данных Банку, и получил письменное согласие на предоставление персональных данных Банку.</w:t>
      </w:r>
    </w:p>
    <w:p w:rsidR="00BF46E8" w:rsidRPr="00B92C99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Обработка персональных данных, указанных в Поручении осуществляется Банком </w:t>
      </w:r>
      <w:r w:rsidRPr="00B92C99">
        <w:rPr>
          <w:sz w:val="16"/>
          <w:szCs w:val="16"/>
        </w:rPr>
        <w:t>как с использованием средств автоматизации, так и без их использования</w:t>
      </w:r>
      <w:r w:rsidRPr="00B92C99">
        <w:rPr>
          <w:rStyle w:val="FontStyle14"/>
          <w:sz w:val="16"/>
          <w:szCs w:val="16"/>
        </w:rPr>
        <w:t xml:space="preserve">, путем совершения таких действий с персональными данными как сбор, запись, систематизацию,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BF46E8" w:rsidRPr="00B92C99" w:rsidRDefault="00BF46E8" w:rsidP="00BF46E8">
      <w:pPr>
        <w:pStyle w:val="Style9"/>
        <w:widowControl/>
        <w:ind w:firstLine="357"/>
        <w:jc w:val="both"/>
        <w:rPr>
          <w:rStyle w:val="FontStyle14"/>
          <w:sz w:val="16"/>
          <w:szCs w:val="16"/>
        </w:rPr>
      </w:pPr>
      <w:r w:rsidRPr="00B92C99">
        <w:rPr>
          <w:rStyle w:val="FontStyle14"/>
          <w:sz w:val="16"/>
          <w:szCs w:val="16"/>
        </w:rPr>
        <w:t xml:space="preserve">Настоящее Поручение, содержащиеся в нем персональные данные, подлежат уничтожению по истечении пяти лет после прекращения действия Депозитарного договора, если иное не установлено законодательством </w:t>
      </w:r>
      <w:r w:rsidRPr="00BD6D4E">
        <w:rPr>
          <w:sz w:val="16"/>
          <w:szCs w:val="16"/>
        </w:rPr>
        <w:t>Российской Федерации</w:t>
      </w:r>
      <w:r w:rsidRPr="00B92C99">
        <w:rPr>
          <w:rStyle w:val="FontStyle14"/>
          <w:sz w:val="16"/>
          <w:szCs w:val="16"/>
        </w:rPr>
        <w:t>.</w:t>
      </w:r>
    </w:p>
    <w:p w:rsidR="00BF46E8" w:rsidRDefault="00BF46E8" w:rsidP="00BF46E8">
      <w:pPr>
        <w:ind w:firstLine="357"/>
        <w:rPr>
          <w:rStyle w:val="FontStyle14"/>
          <w:rFonts w:cs="Times New Roman"/>
          <w:sz w:val="16"/>
          <w:szCs w:val="16"/>
        </w:rPr>
      </w:pPr>
      <w:r w:rsidRPr="00B92C99">
        <w:rPr>
          <w:rStyle w:val="FontStyle14"/>
          <w:rFonts w:cs="Times New Roman"/>
          <w:sz w:val="16"/>
          <w:szCs w:val="16"/>
        </w:rPr>
        <w:t>На обработку Банком персональных данных, указанных в Поручении, согласен (согласна), что подтверждаю личной подписью</w:t>
      </w:r>
    </w:p>
    <w:p w:rsidR="00BF46E8" w:rsidRDefault="00BF46E8" w:rsidP="00BF46E8">
      <w:pPr>
        <w:ind w:firstLine="357"/>
        <w:rPr>
          <w:rFonts w:ascii="Times New Roman" w:hAnsi="Times New Roman"/>
          <w:sz w:val="18"/>
          <w:szCs w:val="18"/>
        </w:rPr>
      </w:pPr>
    </w:p>
    <w:p w:rsidR="00BF46E8" w:rsidRPr="00B92C99" w:rsidRDefault="00BF46E8" w:rsidP="00BF46E8">
      <w:pPr>
        <w:ind w:firstLine="357"/>
        <w:rPr>
          <w:rFonts w:ascii="Times New Roman" w:hAnsi="Times New Roman"/>
          <w:sz w:val="18"/>
          <w:szCs w:val="18"/>
        </w:rPr>
      </w:pPr>
    </w:p>
    <w:tbl>
      <w:tblPr>
        <w:tblW w:w="9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18"/>
        <w:gridCol w:w="2552"/>
        <w:gridCol w:w="2551"/>
        <w:gridCol w:w="1887"/>
      </w:tblGrid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ДЕПОНЕНТ</w:t>
            </w:r>
          </w:p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b/>
                <w:sz w:val="18"/>
                <w:szCs w:val="18"/>
              </w:rPr>
            </w:pPr>
            <w:r w:rsidRPr="00B92C99">
              <w:rPr>
                <w:rFonts w:ascii="Times New Roman" w:hAnsi="Times New Roman"/>
                <w:b/>
                <w:sz w:val="18"/>
                <w:szCs w:val="18"/>
              </w:rPr>
              <w:t>ЗАЛОГОДЕРЖАТЕЛЬ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Должность представителя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ФИО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Действует на основании</w:t>
            </w: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BF46E8" w:rsidRPr="00B92C99" w:rsidTr="00B30B60">
        <w:tc>
          <w:tcPr>
            <w:tcW w:w="2518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2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51" w:type="dxa"/>
          </w:tcPr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  <w:r w:rsidRPr="00B92C99">
              <w:rPr>
                <w:rFonts w:ascii="Times New Roman" w:hAnsi="Times New Roman"/>
                <w:sz w:val="18"/>
                <w:szCs w:val="18"/>
              </w:rPr>
              <w:t>Подпись</w:t>
            </w:r>
          </w:p>
          <w:p w:rsidR="00BF46E8" w:rsidRPr="00B92C99" w:rsidRDefault="00BF46E8" w:rsidP="00B30B60">
            <w:pPr>
              <w:jc w:val="right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887" w:type="dxa"/>
          </w:tcPr>
          <w:p w:rsidR="00BF46E8" w:rsidRPr="00B92C99" w:rsidRDefault="00BF46E8" w:rsidP="00B30B60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BF46E8" w:rsidRPr="00B92C99" w:rsidRDefault="00BF46E8" w:rsidP="00BF46E8">
      <w:pPr>
        <w:rPr>
          <w:rFonts w:ascii="Times New Roman" w:hAnsi="Times New Roman"/>
          <w:sz w:val="16"/>
          <w:szCs w:val="16"/>
        </w:rPr>
      </w:pP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 w:rsidRPr="00B92C99">
        <w:rPr>
          <w:rFonts w:ascii="Times New Roman" w:hAnsi="Times New Roman"/>
          <w:b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>М</w:t>
      </w:r>
      <w:r w:rsidRPr="00B92C99">
        <w:rPr>
          <w:rFonts w:ascii="Times New Roman" w:hAnsi="Times New Roman"/>
          <w:sz w:val="16"/>
          <w:szCs w:val="16"/>
        </w:rPr>
        <w:t>П</w:t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</w:r>
      <w:r w:rsidRPr="00B92C99">
        <w:rPr>
          <w:rFonts w:ascii="Times New Roman" w:hAnsi="Times New Roman"/>
          <w:sz w:val="16"/>
          <w:szCs w:val="16"/>
        </w:rPr>
        <w:tab/>
        <w:t xml:space="preserve">                              </w:t>
      </w:r>
      <w:r w:rsidR="00E554DF">
        <w:rPr>
          <w:rFonts w:ascii="Times New Roman" w:hAnsi="Times New Roman"/>
          <w:sz w:val="16"/>
          <w:szCs w:val="16"/>
        </w:rPr>
        <w:t xml:space="preserve">           </w:t>
      </w:r>
      <w:proofErr w:type="spellStart"/>
      <w:r>
        <w:rPr>
          <w:rFonts w:ascii="Times New Roman" w:hAnsi="Times New Roman"/>
          <w:sz w:val="16"/>
          <w:szCs w:val="16"/>
        </w:rPr>
        <w:t>МП</w:t>
      </w:r>
      <w:proofErr w:type="spellEnd"/>
    </w:p>
    <w:p w:rsidR="00BF46E8" w:rsidRPr="00B92C99" w:rsidRDefault="00BF46E8" w:rsidP="00BF46E8">
      <w:pPr>
        <w:pStyle w:val="2"/>
        <w:spacing w:before="0" w:after="0"/>
        <w:jc w:val="right"/>
        <w:rPr>
          <w:rFonts w:ascii="Times New Roman" w:hAnsi="Times New Roman"/>
          <w:b w:val="0"/>
          <w:i w:val="0"/>
          <w:sz w:val="24"/>
          <w:szCs w:val="24"/>
        </w:rPr>
      </w:pPr>
    </w:p>
    <w:p w:rsidR="00E554DF" w:rsidRDefault="00E554DF" w:rsidP="00BF46E8">
      <w:pPr>
        <w:jc w:val="center"/>
        <w:rPr>
          <w:rFonts w:ascii="Times New Roman" w:hAnsi="Times New Roman"/>
          <w:b/>
          <w:sz w:val="15"/>
          <w:szCs w:val="15"/>
        </w:rPr>
      </w:pPr>
    </w:p>
    <w:p w:rsidR="00E554DF" w:rsidRDefault="00E554DF" w:rsidP="00BF46E8">
      <w:pPr>
        <w:jc w:val="center"/>
        <w:rPr>
          <w:rFonts w:ascii="Times New Roman" w:hAnsi="Times New Roman"/>
          <w:b/>
          <w:sz w:val="15"/>
          <w:szCs w:val="15"/>
        </w:rPr>
      </w:pPr>
    </w:p>
    <w:p w:rsidR="00E554DF" w:rsidRDefault="00E554DF" w:rsidP="00BF46E8">
      <w:pPr>
        <w:jc w:val="center"/>
        <w:rPr>
          <w:rFonts w:ascii="Times New Roman" w:hAnsi="Times New Roman"/>
          <w:b/>
          <w:sz w:val="15"/>
          <w:szCs w:val="15"/>
        </w:rPr>
      </w:pPr>
    </w:p>
    <w:p w:rsidR="00FD7252" w:rsidRDefault="00FD7252" w:rsidP="00BF46E8">
      <w:pPr>
        <w:jc w:val="center"/>
        <w:rPr>
          <w:rFonts w:ascii="Times New Roman" w:hAnsi="Times New Roman"/>
          <w:b/>
          <w:sz w:val="15"/>
          <w:szCs w:val="15"/>
        </w:rPr>
      </w:pPr>
    </w:p>
    <w:p w:rsidR="00FD7252" w:rsidRDefault="00FD7252" w:rsidP="00BF46E8">
      <w:pPr>
        <w:jc w:val="center"/>
        <w:rPr>
          <w:rFonts w:ascii="Times New Roman" w:hAnsi="Times New Roman"/>
          <w:b/>
          <w:sz w:val="15"/>
          <w:szCs w:val="15"/>
        </w:rPr>
      </w:pPr>
    </w:p>
    <w:p w:rsidR="00FD7252" w:rsidRDefault="00FD7252" w:rsidP="00BF46E8">
      <w:pPr>
        <w:jc w:val="center"/>
        <w:rPr>
          <w:rFonts w:ascii="Times New Roman" w:hAnsi="Times New Roman"/>
          <w:b/>
          <w:sz w:val="15"/>
          <w:szCs w:val="15"/>
        </w:rPr>
      </w:pPr>
    </w:p>
    <w:p w:rsidR="00BF46E8" w:rsidRPr="00B92C99" w:rsidRDefault="00BF46E8" w:rsidP="00BF46E8">
      <w:pPr>
        <w:jc w:val="center"/>
        <w:rPr>
          <w:rFonts w:ascii="Times New Roman" w:hAnsi="Times New Roman"/>
          <w:b/>
          <w:sz w:val="15"/>
          <w:szCs w:val="15"/>
        </w:rPr>
      </w:pPr>
      <w:r w:rsidRPr="00B92C99">
        <w:rPr>
          <w:rFonts w:ascii="Times New Roman" w:hAnsi="Times New Roman"/>
          <w:b/>
          <w:sz w:val="15"/>
          <w:szCs w:val="15"/>
        </w:rPr>
        <w:t>ОТМЕТКИ ДЕПОЗИТАРИЯ</w:t>
      </w:r>
    </w:p>
    <w:p w:rsidR="00BF46E8" w:rsidRPr="00B92C99" w:rsidRDefault="00BF46E8" w:rsidP="00BF46E8">
      <w:pPr>
        <w:rPr>
          <w:rFonts w:ascii="Times New Roman" w:hAnsi="Times New Roman"/>
          <w:sz w:val="16"/>
          <w:szCs w:val="16"/>
        </w:rPr>
      </w:pPr>
    </w:p>
    <w:p w:rsidR="00BF46E8" w:rsidRPr="00B92C99" w:rsidRDefault="00BF46E8" w:rsidP="00BF46E8">
      <w:pPr>
        <w:rPr>
          <w:rFonts w:ascii="Times New Roman" w:hAnsi="Times New Roman"/>
          <w:sz w:val="16"/>
          <w:szCs w:val="16"/>
        </w:rPr>
      </w:pPr>
    </w:p>
    <w:tbl>
      <w:tblPr>
        <w:tblW w:w="9343" w:type="dxa"/>
        <w:tblInd w:w="93" w:type="dxa"/>
        <w:tblLook w:val="0000" w:firstRow="0" w:lastRow="0" w:firstColumn="0" w:lastColumn="0" w:noHBand="0" w:noVBand="0"/>
      </w:tblPr>
      <w:tblGrid>
        <w:gridCol w:w="3010"/>
        <w:gridCol w:w="3355"/>
        <w:gridCol w:w="2978"/>
      </w:tblGrid>
      <w:tr w:rsidR="00BF46E8" w:rsidRPr="00B92C99" w:rsidTr="00B30B60">
        <w:trPr>
          <w:trHeight w:val="1301"/>
        </w:trPr>
        <w:tc>
          <w:tcPr>
            <w:tcW w:w="301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 приеме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Входящий № 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____________Время______________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Экспертиза документов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 xml:space="preserve">Проверено 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Принято к исполнению_________________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Отказано в исполнении___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>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  <w:tc>
          <w:tcPr>
            <w:tcW w:w="29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CCFFFF"/>
          </w:tcPr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ind w:firstLine="63"/>
              <w:jc w:val="both"/>
              <w:rPr>
                <w:rFonts w:ascii="Times New Roman" w:hAnsi="Times New Roman"/>
                <w:b/>
                <w:sz w:val="15"/>
                <w:szCs w:val="15"/>
                <w:u w:val="single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  <w:u w:val="single"/>
              </w:rPr>
              <w:t>Отметки об исполнении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Дата исполнения</w:t>
            </w:r>
            <w:r w:rsidRPr="00B92C99">
              <w:rPr>
                <w:rFonts w:ascii="Times New Roman" w:hAnsi="Times New Roman"/>
                <w:sz w:val="15"/>
                <w:szCs w:val="15"/>
              </w:rPr>
              <w:t xml:space="preserve"> ___________________</w:t>
            </w:r>
          </w:p>
          <w:p w:rsidR="00BF46E8" w:rsidRPr="00B92C99" w:rsidRDefault="00BF46E8" w:rsidP="00B30B60">
            <w:pPr>
              <w:ind w:firstLine="10"/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ФИО 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b/>
                <w:sz w:val="15"/>
                <w:szCs w:val="15"/>
              </w:rPr>
            </w:pPr>
            <w:r w:rsidRPr="00B92C99">
              <w:rPr>
                <w:rFonts w:ascii="Times New Roman" w:hAnsi="Times New Roman"/>
                <w:b/>
                <w:sz w:val="15"/>
                <w:szCs w:val="15"/>
              </w:rPr>
              <w:t>Подпись_____________________________</w:t>
            </w: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  <w:p w:rsidR="00BF46E8" w:rsidRPr="00B92C99" w:rsidRDefault="00BF46E8" w:rsidP="00B30B60">
            <w:pPr>
              <w:rPr>
                <w:rFonts w:ascii="Times New Roman" w:hAnsi="Times New Roman"/>
                <w:sz w:val="15"/>
                <w:szCs w:val="15"/>
              </w:rPr>
            </w:pPr>
          </w:p>
        </w:tc>
      </w:tr>
    </w:tbl>
    <w:p w:rsidR="00C17043" w:rsidRDefault="00C17043"/>
    <w:sectPr w:rsidR="00C17043" w:rsidSect="00E554DF">
      <w:pgSz w:w="11906" w:h="16838"/>
      <w:pgMar w:top="397" w:right="851" w:bottom="39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6E8"/>
    <w:rsid w:val="000A5C3A"/>
    <w:rsid w:val="005237AE"/>
    <w:rsid w:val="006277F5"/>
    <w:rsid w:val="00BF46E8"/>
    <w:rsid w:val="00C17043"/>
    <w:rsid w:val="00E554DF"/>
    <w:rsid w:val="00F91849"/>
    <w:rsid w:val="00FD72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D5AE1D55-04DC-43A8-9CF6-C775C6E031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46E8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heading 2"/>
    <w:basedOn w:val="a"/>
    <w:link w:val="20"/>
    <w:uiPriority w:val="9"/>
    <w:qFormat/>
    <w:rsid w:val="00BF46E8"/>
    <w:pPr>
      <w:widowControl/>
      <w:autoSpaceDE w:val="0"/>
      <w:autoSpaceDN w:val="0"/>
      <w:adjustRightInd w:val="0"/>
      <w:spacing w:before="56" w:after="56"/>
      <w:outlineLvl w:val="1"/>
    </w:pPr>
    <w:rPr>
      <w:rFonts w:ascii="Cambria" w:hAnsi="Cambria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F46E8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Style9">
    <w:name w:val="Style9"/>
    <w:basedOn w:val="a"/>
    <w:uiPriority w:val="99"/>
    <w:rsid w:val="00BF46E8"/>
    <w:pPr>
      <w:autoSpaceDE w:val="0"/>
      <w:autoSpaceDN w:val="0"/>
      <w:adjustRightInd w:val="0"/>
    </w:pPr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uiPriority w:val="99"/>
    <w:rsid w:val="00BF46E8"/>
    <w:rPr>
      <w:rFonts w:ascii="Times New Roman" w:hAnsi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510</Words>
  <Characters>2912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Амелина Анжела Николаевна</dc:creator>
  <cp:keywords/>
  <dc:description/>
  <cp:lastModifiedBy>Соловьев Юрий Николаевич</cp:lastModifiedBy>
  <cp:revision>4</cp:revision>
  <dcterms:created xsi:type="dcterms:W3CDTF">2023-09-11T10:41:00Z</dcterms:created>
  <dcterms:modified xsi:type="dcterms:W3CDTF">2023-09-19T09:30:00Z</dcterms:modified>
</cp:coreProperties>
</file>